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E5E" w:rsidRPr="00664554" w:rsidRDefault="005F6E5E" w:rsidP="00664554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B76F35" w:rsidRPr="00552983" w:rsidRDefault="00664554" w:rsidP="00DC009E">
      <w:pPr>
        <w:tabs>
          <w:tab w:val="left" w:pos="420"/>
        </w:tabs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inline distT="0" distB="0" distL="0" distR="0">
            <wp:extent cx="666750" cy="628650"/>
            <wp:effectExtent l="19050" t="0" r="0" b="0"/>
            <wp:docPr id="1" name="Рисунок 1" descr="Герб РСО-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РСО-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76F35">
        <w:rPr>
          <w:rFonts w:ascii="Times New Roman" w:hAnsi="Times New Roman"/>
        </w:rPr>
        <w:t xml:space="preserve">                   </w:t>
      </w:r>
      <w:r w:rsidR="00DC009E">
        <w:rPr>
          <w:rFonts w:ascii="Times New Roman" w:hAnsi="Times New Roman"/>
        </w:rPr>
        <w:t xml:space="preserve">                              </w:t>
      </w:r>
    </w:p>
    <w:p w:rsidR="00664554" w:rsidRPr="00552983" w:rsidRDefault="00552983" w:rsidP="0055298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52983">
        <w:rPr>
          <w:rFonts w:ascii="Times New Roman" w:hAnsi="Times New Roman"/>
          <w:sz w:val="24"/>
          <w:szCs w:val="24"/>
        </w:rPr>
        <w:t>СОБРАНИЕ ПРЕДСТАВИТЕЛЕЙ</w:t>
      </w:r>
    </w:p>
    <w:p w:rsidR="00664554" w:rsidRPr="00552983" w:rsidRDefault="00552983" w:rsidP="0055298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52983">
        <w:rPr>
          <w:rFonts w:ascii="Times New Roman" w:hAnsi="Times New Roman"/>
          <w:sz w:val="24"/>
          <w:szCs w:val="24"/>
        </w:rPr>
        <w:t>НИЖНЕСАНИБАНСКОГО СЕЛЬСКОГО ПОСЕЛЕНИЯ</w:t>
      </w:r>
    </w:p>
    <w:p w:rsidR="00664554" w:rsidRPr="00552983" w:rsidRDefault="00552983" w:rsidP="0055298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52983">
        <w:rPr>
          <w:rFonts w:ascii="Times New Roman" w:hAnsi="Times New Roman"/>
          <w:sz w:val="24"/>
          <w:szCs w:val="24"/>
        </w:rPr>
        <w:t>ПРИГОРОДНОГО МУНИЦИПАЛЬНОГО РАЙОНА</w:t>
      </w:r>
    </w:p>
    <w:p w:rsidR="00664554" w:rsidRPr="00552983" w:rsidRDefault="00552983" w:rsidP="0066455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52983">
        <w:rPr>
          <w:rFonts w:ascii="Times New Roman" w:hAnsi="Times New Roman"/>
          <w:sz w:val="24"/>
          <w:szCs w:val="24"/>
        </w:rPr>
        <w:t>РЕСПУБЛИКИ СЕВЕРНАЯ ОСЕТИЯ-АЛАНИЯ</w:t>
      </w:r>
    </w:p>
    <w:p w:rsidR="00664554" w:rsidRPr="00664554" w:rsidRDefault="00664554" w:rsidP="00552983">
      <w:pPr>
        <w:spacing w:after="0" w:line="240" w:lineRule="atLeast"/>
        <w:rPr>
          <w:b/>
          <w:sz w:val="24"/>
          <w:szCs w:val="24"/>
        </w:rPr>
      </w:pPr>
      <w:r>
        <w:rPr>
          <w:rFonts w:ascii="Arial" w:hAnsi="Arial" w:cs="Arial"/>
        </w:rPr>
        <w:tab/>
      </w:r>
    </w:p>
    <w:p w:rsidR="0075576E" w:rsidRPr="00552983" w:rsidRDefault="00664554" w:rsidP="0055298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4554">
        <w:rPr>
          <w:rFonts w:ascii="Times New Roman" w:hAnsi="Times New Roman" w:cs="Times New Roman"/>
          <w:b/>
          <w:sz w:val="24"/>
          <w:szCs w:val="24"/>
        </w:rPr>
        <w:t>РЕШЕНИЕ</w:t>
      </w:r>
      <w:r w:rsidR="003A4707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75576E" w:rsidRPr="00C95FCA" w:rsidRDefault="00552983" w:rsidP="00552983">
      <w:pPr>
        <w:pStyle w:val="a5"/>
        <w:tabs>
          <w:tab w:val="left" w:pos="3720"/>
        </w:tabs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C95FCA">
        <w:rPr>
          <w:sz w:val="28"/>
          <w:szCs w:val="28"/>
        </w:rPr>
        <w:t xml:space="preserve">                   </w:t>
      </w:r>
      <w:r w:rsidR="00A76D99">
        <w:rPr>
          <w:sz w:val="28"/>
          <w:szCs w:val="28"/>
        </w:rPr>
        <w:t xml:space="preserve"> </w:t>
      </w:r>
      <w:r w:rsidR="00B76F35">
        <w:rPr>
          <w:sz w:val="28"/>
          <w:szCs w:val="28"/>
        </w:rPr>
        <w:t xml:space="preserve">                          </w:t>
      </w:r>
      <w:r w:rsidR="00DC009E">
        <w:rPr>
          <w:sz w:val="28"/>
          <w:szCs w:val="28"/>
        </w:rPr>
        <w:t>о</w:t>
      </w:r>
      <w:r w:rsidR="001B794D">
        <w:rPr>
          <w:sz w:val="28"/>
          <w:szCs w:val="28"/>
        </w:rPr>
        <w:t>т 29 мая 2024 года № 4</w:t>
      </w:r>
      <w:r w:rsidR="00B76F35">
        <w:rPr>
          <w:sz w:val="28"/>
          <w:szCs w:val="28"/>
        </w:rPr>
        <w:t xml:space="preserve"> </w:t>
      </w:r>
    </w:p>
    <w:p w:rsidR="00552983" w:rsidRDefault="00552983" w:rsidP="00552983">
      <w:pPr>
        <w:pStyle w:val="a5"/>
        <w:tabs>
          <w:tab w:val="left" w:pos="3720"/>
        </w:tabs>
        <w:spacing w:before="0" w:beforeAutospacing="0" w:after="0" w:afterAutospacing="0" w:line="240" w:lineRule="atLeast"/>
        <w:jc w:val="center"/>
        <w:rPr>
          <w:sz w:val="28"/>
          <w:szCs w:val="28"/>
        </w:rPr>
      </w:pPr>
      <w:r w:rsidRPr="00C95FCA">
        <w:rPr>
          <w:sz w:val="28"/>
          <w:szCs w:val="28"/>
        </w:rPr>
        <w:t>с</w:t>
      </w:r>
      <w:proofErr w:type="gramStart"/>
      <w:r w:rsidRPr="00C95FCA">
        <w:rPr>
          <w:sz w:val="28"/>
          <w:szCs w:val="28"/>
        </w:rPr>
        <w:t>.Н</w:t>
      </w:r>
      <w:proofErr w:type="gramEnd"/>
      <w:r w:rsidRPr="00C95FCA">
        <w:rPr>
          <w:sz w:val="28"/>
          <w:szCs w:val="28"/>
        </w:rPr>
        <w:t xml:space="preserve">ижняя </w:t>
      </w:r>
      <w:proofErr w:type="spellStart"/>
      <w:r w:rsidRPr="00C95FCA">
        <w:rPr>
          <w:sz w:val="28"/>
          <w:szCs w:val="28"/>
        </w:rPr>
        <w:t>Саниба</w:t>
      </w:r>
      <w:proofErr w:type="spellEnd"/>
    </w:p>
    <w:p w:rsidR="00B76F35" w:rsidRDefault="00B76F35" w:rsidP="00552983">
      <w:pPr>
        <w:pStyle w:val="a5"/>
        <w:tabs>
          <w:tab w:val="left" w:pos="3720"/>
        </w:tabs>
        <w:spacing w:before="0" w:beforeAutospacing="0" w:after="0" w:afterAutospacing="0" w:line="240" w:lineRule="atLeast"/>
        <w:jc w:val="center"/>
        <w:rPr>
          <w:sz w:val="28"/>
          <w:szCs w:val="28"/>
        </w:rPr>
      </w:pPr>
    </w:p>
    <w:p w:rsidR="00B76F35" w:rsidRDefault="00B76F35" w:rsidP="00552983">
      <w:pPr>
        <w:pStyle w:val="a5"/>
        <w:tabs>
          <w:tab w:val="left" w:pos="3720"/>
        </w:tabs>
        <w:spacing w:before="0" w:beforeAutospacing="0" w:after="0" w:afterAutospacing="0" w:line="240" w:lineRule="atLeast"/>
        <w:jc w:val="center"/>
        <w:rPr>
          <w:sz w:val="28"/>
          <w:szCs w:val="28"/>
        </w:rPr>
      </w:pPr>
    </w:p>
    <w:p w:rsidR="00B76F35" w:rsidRDefault="00B76F35" w:rsidP="00552983">
      <w:pPr>
        <w:pStyle w:val="a5"/>
        <w:tabs>
          <w:tab w:val="left" w:pos="3720"/>
        </w:tabs>
        <w:spacing w:before="0" w:beforeAutospacing="0" w:after="0" w:afterAutospacing="0" w:line="240" w:lineRule="atLeast"/>
        <w:jc w:val="center"/>
        <w:rPr>
          <w:sz w:val="28"/>
          <w:szCs w:val="28"/>
        </w:rPr>
      </w:pPr>
    </w:p>
    <w:p w:rsidR="00B76F35" w:rsidRPr="00B76F35" w:rsidRDefault="00B76F35" w:rsidP="00B76F3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6F35">
        <w:rPr>
          <w:rFonts w:ascii="Times New Roman" w:hAnsi="Times New Roman" w:cs="Times New Roman"/>
          <w:b/>
          <w:sz w:val="28"/>
          <w:szCs w:val="28"/>
        </w:rPr>
        <w:t xml:space="preserve">«Об установлении </w:t>
      </w:r>
      <w:proofErr w:type="gramStart"/>
      <w:r w:rsidRPr="00B76F35">
        <w:rPr>
          <w:rFonts w:ascii="Times New Roman" w:hAnsi="Times New Roman" w:cs="Times New Roman"/>
          <w:b/>
          <w:sz w:val="28"/>
          <w:szCs w:val="28"/>
        </w:rPr>
        <w:t>дополнительных</w:t>
      </w:r>
      <w:proofErr w:type="gramEnd"/>
      <w:r w:rsidRPr="00B76F3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76F35" w:rsidRPr="00B76F35" w:rsidRDefault="00B76F35" w:rsidP="00B76F3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6F35">
        <w:rPr>
          <w:rFonts w:ascii="Times New Roman" w:hAnsi="Times New Roman" w:cs="Times New Roman"/>
          <w:b/>
          <w:sz w:val="28"/>
          <w:szCs w:val="28"/>
        </w:rPr>
        <w:t xml:space="preserve">оснований признания </w:t>
      </w:r>
      <w:proofErr w:type="gramStart"/>
      <w:r w:rsidRPr="00B76F35">
        <w:rPr>
          <w:rFonts w:ascii="Times New Roman" w:hAnsi="Times New Roman" w:cs="Times New Roman"/>
          <w:b/>
          <w:sz w:val="28"/>
          <w:szCs w:val="28"/>
        </w:rPr>
        <w:t>безнадежными</w:t>
      </w:r>
      <w:proofErr w:type="gramEnd"/>
    </w:p>
    <w:p w:rsidR="00B76F35" w:rsidRPr="00B76F35" w:rsidRDefault="00B76F35" w:rsidP="00B76F3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6F35">
        <w:rPr>
          <w:rFonts w:ascii="Times New Roman" w:hAnsi="Times New Roman" w:cs="Times New Roman"/>
          <w:b/>
          <w:sz w:val="28"/>
          <w:szCs w:val="28"/>
        </w:rPr>
        <w:t xml:space="preserve"> к взысканию недоимки и задолженности </w:t>
      </w:r>
    </w:p>
    <w:p w:rsidR="00B76F35" w:rsidRPr="00B76F35" w:rsidRDefault="00B76F35" w:rsidP="00B76F3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6F35">
        <w:rPr>
          <w:rFonts w:ascii="Times New Roman" w:hAnsi="Times New Roman" w:cs="Times New Roman"/>
          <w:b/>
          <w:sz w:val="28"/>
          <w:szCs w:val="28"/>
        </w:rPr>
        <w:t>по пеням и штрафам по местным налогам»</w:t>
      </w:r>
    </w:p>
    <w:p w:rsidR="00B76F35" w:rsidRPr="00B76F35" w:rsidRDefault="00B76F35" w:rsidP="00B76F3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76F35" w:rsidRPr="00B76F35" w:rsidRDefault="00B76F35" w:rsidP="00B76F35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6F35">
        <w:rPr>
          <w:rFonts w:ascii="Times New Roman" w:hAnsi="Times New Roman" w:cs="Times New Roman"/>
          <w:sz w:val="28"/>
          <w:szCs w:val="28"/>
        </w:rPr>
        <w:t>В соответствии с частью 3 статьи 59 Налогового кодекса Российской Федера</w:t>
      </w:r>
      <w:r w:rsidR="00BD56E3">
        <w:rPr>
          <w:rFonts w:ascii="Times New Roman" w:hAnsi="Times New Roman" w:cs="Times New Roman"/>
          <w:sz w:val="28"/>
          <w:szCs w:val="28"/>
        </w:rPr>
        <w:t xml:space="preserve">ции, Уставом </w:t>
      </w:r>
      <w:proofErr w:type="spellStart"/>
      <w:r w:rsidR="00BD56E3">
        <w:rPr>
          <w:rFonts w:ascii="Times New Roman" w:hAnsi="Times New Roman" w:cs="Times New Roman"/>
          <w:sz w:val="28"/>
          <w:szCs w:val="28"/>
        </w:rPr>
        <w:t>Нижнесанибанского</w:t>
      </w:r>
      <w:proofErr w:type="spellEnd"/>
      <w:r w:rsidR="00BD56E3">
        <w:rPr>
          <w:rFonts w:ascii="Times New Roman" w:hAnsi="Times New Roman" w:cs="Times New Roman"/>
          <w:sz w:val="28"/>
          <w:szCs w:val="28"/>
        </w:rPr>
        <w:t xml:space="preserve"> </w:t>
      </w:r>
      <w:r w:rsidRPr="00B76F35">
        <w:rPr>
          <w:rFonts w:ascii="Times New Roman" w:hAnsi="Times New Roman" w:cs="Times New Roman"/>
          <w:sz w:val="28"/>
          <w:szCs w:val="28"/>
        </w:rPr>
        <w:t xml:space="preserve">сельского поселения Пригородного муниципального района </w:t>
      </w:r>
      <w:proofErr w:type="spellStart"/>
      <w:r w:rsidRPr="00B76F35">
        <w:rPr>
          <w:rFonts w:ascii="Times New Roman" w:hAnsi="Times New Roman" w:cs="Times New Roman"/>
          <w:sz w:val="28"/>
          <w:szCs w:val="28"/>
        </w:rPr>
        <w:t>РСО-Алания</w:t>
      </w:r>
      <w:proofErr w:type="spellEnd"/>
      <w:r w:rsidRPr="00B76F35">
        <w:rPr>
          <w:rFonts w:ascii="Times New Roman" w:hAnsi="Times New Roman" w:cs="Times New Roman"/>
          <w:sz w:val="28"/>
          <w:szCs w:val="28"/>
        </w:rPr>
        <w:t xml:space="preserve">, обращением Управления ФНС по Республике Северная Осетия-Алания от 02.04.2024 №24-17/07290, </w:t>
      </w:r>
      <w:r w:rsidRPr="00B76F35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  <w:r w:rsidRPr="00B76F35">
        <w:rPr>
          <w:rFonts w:ascii="Times New Roman" w:hAnsi="Times New Roman" w:cs="Times New Roman"/>
          <w:sz w:val="28"/>
          <w:szCs w:val="28"/>
        </w:rPr>
        <w:t>Собрание предс</w:t>
      </w:r>
      <w:r w:rsidR="00BD56E3">
        <w:rPr>
          <w:rFonts w:ascii="Times New Roman" w:hAnsi="Times New Roman" w:cs="Times New Roman"/>
          <w:sz w:val="28"/>
          <w:szCs w:val="28"/>
        </w:rPr>
        <w:t xml:space="preserve">тавителей </w:t>
      </w:r>
      <w:proofErr w:type="spellStart"/>
      <w:r w:rsidR="00BD56E3">
        <w:rPr>
          <w:rFonts w:ascii="Times New Roman" w:hAnsi="Times New Roman" w:cs="Times New Roman"/>
          <w:sz w:val="28"/>
          <w:szCs w:val="28"/>
        </w:rPr>
        <w:t>Нижнесанибанского</w:t>
      </w:r>
      <w:proofErr w:type="spellEnd"/>
      <w:r w:rsidR="00BD56E3">
        <w:rPr>
          <w:rFonts w:ascii="Times New Roman" w:hAnsi="Times New Roman" w:cs="Times New Roman"/>
          <w:sz w:val="28"/>
          <w:szCs w:val="28"/>
        </w:rPr>
        <w:t xml:space="preserve"> </w:t>
      </w:r>
      <w:r w:rsidRPr="00B76F35">
        <w:rPr>
          <w:rFonts w:ascii="Times New Roman" w:hAnsi="Times New Roman" w:cs="Times New Roman"/>
          <w:sz w:val="28"/>
          <w:szCs w:val="28"/>
        </w:rPr>
        <w:t xml:space="preserve">сельского поселения Пригородного муниципального района </w:t>
      </w:r>
      <w:r w:rsidRPr="00B76F35">
        <w:rPr>
          <w:rFonts w:ascii="Times New Roman" w:hAnsi="Times New Roman" w:cs="Times New Roman"/>
          <w:b/>
          <w:sz w:val="28"/>
          <w:szCs w:val="28"/>
        </w:rPr>
        <w:t>решает:</w:t>
      </w:r>
    </w:p>
    <w:p w:rsidR="00B76F35" w:rsidRPr="00B76F35" w:rsidRDefault="00B76F35" w:rsidP="00B76F35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76F35" w:rsidRPr="0026348D" w:rsidRDefault="00B76F35" w:rsidP="00B76F35">
      <w:pPr>
        <w:pStyle w:val="ConsPlusTitle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26348D">
        <w:rPr>
          <w:rFonts w:ascii="Times New Roman" w:hAnsi="Times New Roman" w:cs="Times New Roman"/>
          <w:sz w:val="28"/>
          <w:szCs w:val="28"/>
        </w:rPr>
        <w:t>Статья 1</w:t>
      </w:r>
    </w:p>
    <w:p w:rsidR="00B76F35" w:rsidRPr="0026348D" w:rsidRDefault="00B76F35" w:rsidP="00B76F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76F35" w:rsidRPr="0026348D" w:rsidRDefault="00B76F35" w:rsidP="00B76F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348D">
        <w:rPr>
          <w:rFonts w:ascii="Times New Roman" w:hAnsi="Times New Roman" w:cs="Times New Roman"/>
          <w:sz w:val="28"/>
          <w:szCs w:val="28"/>
        </w:rPr>
        <w:t>1. Установить следующие дополнительные основания признания безнадежными к взысканию недоимки и задолженности по пеням и штрафам по местным налогам:</w:t>
      </w:r>
    </w:p>
    <w:p w:rsidR="00B76F35" w:rsidRPr="00CB2A1B" w:rsidRDefault="00B76F35" w:rsidP="00B76F3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17"/>
      <w:bookmarkEnd w:id="0"/>
      <w:r w:rsidRPr="0026348D">
        <w:rPr>
          <w:rFonts w:ascii="Times New Roman" w:hAnsi="Times New Roman" w:cs="Times New Roman"/>
          <w:sz w:val="28"/>
          <w:szCs w:val="28"/>
        </w:rPr>
        <w:t xml:space="preserve">1) вынесение судебным </w:t>
      </w:r>
      <w:r w:rsidRPr="00CB2A1B">
        <w:rPr>
          <w:rFonts w:ascii="Times New Roman" w:hAnsi="Times New Roman" w:cs="Times New Roman"/>
          <w:sz w:val="28"/>
          <w:szCs w:val="28"/>
        </w:rPr>
        <w:t xml:space="preserve">приставом-исполнителем постановления об окончании исполнительного производства </w:t>
      </w:r>
      <w:r w:rsidRPr="003C7105">
        <w:rPr>
          <w:rFonts w:ascii="Times New Roman" w:hAnsi="Times New Roman" w:cs="Times New Roman"/>
          <w:sz w:val="28"/>
          <w:szCs w:val="28"/>
        </w:rPr>
        <w:t xml:space="preserve">при возврате </w:t>
      </w:r>
      <w:r w:rsidRPr="00CB2A1B">
        <w:rPr>
          <w:rFonts w:ascii="Times New Roman" w:hAnsi="Times New Roman" w:cs="Times New Roman"/>
          <w:sz w:val="28"/>
          <w:szCs w:val="28"/>
        </w:rPr>
        <w:t xml:space="preserve">взыскателю исполнительного документа в случаях, установленных </w:t>
      </w:r>
      <w:hyperlink r:id="rId6">
        <w:r w:rsidRPr="00CB2A1B">
          <w:rPr>
            <w:rFonts w:ascii="Times New Roman" w:hAnsi="Times New Roman" w:cs="Times New Roman"/>
            <w:sz w:val="28"/>
            <w:szCs w:val="28"/>
          </w:rPr>
          <w:t>пунктами 3</w:t>
        </w:r>
      </w:hyperlink>
      <w:r w:rsidRPr="00CB2A1B">
        <w:rPr>
          <w:rFonts w:ascii="Times New Roman" w:hAnsi="Times New Roman" w:cs="Times New Roman"/>
          <w:sz w:val="28"/>
          <w:szCs w:val="28"/>
        </w:rPr>
        <w:t xml:space="preserve">, </w:t>
      </w:r>
      <w:hyperlink r:id="rId7">
        <w:r w:rsidRPr="00CB2A1B">
          <w:rPr>
            <w:rFonts w:ascii="Times New Roman" w:hAnsi="Times New Roman" w:cs="Times New Roman"/>
            <w:sz w:val="28"/>
            <w:szCs w:val="28"/>
          </w:rPr>
          <w:t>4 части 1 статьи 46</w:t>
        </w:r>
      </w:hyperlink>
      <w:r w:rsidRPr="00CB2A1B">
        <w:rPr>
          <w:rFonts w:ascii="Times New Roman" w:hAnsi="Times New Roman" w:cs="Times New Roman"/>
          <w:sz w:val="28"/>
          <w:szCs w:val="28"/>
        </w:rPr>
        <w:t xml:space="preserve"> Федерального закона от 2 октября 2007 года N 229-ФЗ "Об исполнительном производстве", но не ранее истечения срока, установленного для предъявления исполнительных документов к исполнению;</w:t>
      </w:r>
    </w:p>
    <w:p w:rsidR="00B76F35" w:rsidRPr="0026348D" w:rsidRDefault="00B76F35" w:rsidP="00B76F3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18"/>
      <w:bookmarkEnd w:id="1"/>
      <w:r w:rsidRPr="0026348D">
        <w:rPr>
          <w:rFonts w:ascii="Times New Roman" w:hAnsi="Times New Roman" w:cs="Times New Roman"/>
          <w:sz w:val="28"/>
          <w:szCs w:val="28"/>
        </w:rPr>
        <w:t xml:space="preserve">2) наличие у налогоплательщика недоимки, задолженности по пеням и штрафам по местным налогам, в отношении которых налоговый орган </w:t>
      </w:r>
      <w:r w:rsidRPr="0026348D">
        <w:rPr>
          <w:rFonts w:ascii="Times New Roman" w:hAnsi="Times New Roman" w:cs="Times New Roman"/>
          <w:sz w:val="28"/>
          <w:szCs w:val="28"/>
        </w:rPr>
        <w:lastRenderedPageBreak/>
        <w:t>утратил возможность взыскания в связи с истечением установленного срока направления требования об уплате налога, пеней, штрафов, своевременно не обратился за взысканием задолженности в суд, пропустил срок для вынесения решения и постановления о взыскании задолженности за счет имущества и срок образования указанных недоимки, пеней и штрафов превышает 5 лет;</w:t>
      </w:r>
    </w:p>
    <w:p w:rsidR="00B76F35" w:rsidRPr="0026348D" w:rsidRDefault="00B76F35" w:rsidP="00B76F3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348D">
        <w:rPr>
          <w:rFonts w:ascii="Times New Roman" w:hAnsi="Times New Roman" w:cs="Times New Roman"/>
          <w:sz w:val="28"/>
          <w:szCs w:val="28"/>
        </w:rPr>
        <w:t>3) наличие у налогоплательщика недоимки, задолженности по пеням и штрафам по местным налогам по состоянию на 1 января 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26348D">
        <w:rPr>
          <w:rFonts w:ascii="Times New Roman" w:hAnsi="Times New Roman" w:cs="Times New Roman"/>
          <w:sz w:val="28"/>
          <w:szCs w:val="28"/>
        </w:rPr>
        <w:t xml:space="preserve"> года;</w:t>
      </w:r>
    </w:p>
    <w:p w:rsidR="00B76F35" w:rsidRPr="0026348D" w:rsidRDefault="00B76F35" w:rsidP="00B76F3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19"/>
      <w:bookmarkEnd w:id="2"/>
      <w:r w:rsidRPr="0026348D">
        <w:rPr>
          <w:rFonts w:ascii="Times New Roman" w:hAnsi="Times New Roman" w:cs="Times New Roman"/>
          <w:sz w:val="28"/>
          <w:szCs w:val="28"/>
        </w:rPr>
        <w:t>4) наличие недоимки, задолженности по пеням и штрафам по земельному налогу и налогу на имущество у физического лица, умершего или объявленного судом умершим в порядке, установленном федеральным законодательством, по истечении трех лет со дня смерти физического лица или дня вступления в законную силу решения суда об объявлении физического лица умершим при отказе наследников от права на наследство, отсутствии наследников, а также в иных случаях непринятия наследства.</w:t>
      </w:r>
    </w:p>
    <w:p w:rsidR="00B76F35" w:rsidRPr="0026348D" w:rsidRDefault="00B76F35" w:rsidP="00B76F3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26348D">
        <w:rPr>
          <w:rFonts w:ascii="Times New Roman" w:hAnsi="Times New Roman" w:cs="Times New Roman"/>
          <w:sz w:val="28"/>
          <w:szCs w:val="28"/>
        </w:rPr>
        <w:t>Установить следующий перечень документов, подтверждающих обстоятельства признания безнадежными к взысканию недоимки и задолженности:</w:t>
      </w:r>
    </w:p>
    <w:p w:rsidR="00B76F35" w:rsidRPr="002B55EC" w:rsidRDefault="00B76F35" w:rsidP="00B76F3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55EC">
        <w:rPr>
          <w:rFonts w:ascii="Times New Roman" w:hAnsi="Times New Roman" w:cs="Times New Roman"/>
          <w:sz w:val="28"/>
          <w:szCs w:val="28"/>
        </w:rPr>
        <w:t xml:space="preserve">1) при наличии основания, указанного в </w:t>
      </w:r>
      <w:hyperlink w:anchor="P17">
        <w:r w:rsidRPr="002B55EC">
          <w:rPr>
            <w:rFonts w:ascii="Times New Roman" w:hAnsi="Times New Roman" w:cs="Times New Roman"/>
            <w:sz w:val="28"/>
            <w:szCs w:val="28"/>
          </w:rPr>
          <w:t>пункте 1 части 1</w:t>
        </w:r>
      </w:hyperlink>
      <w:r w:rsidRPr="002B55EC">
        <w:rPr>
          <w:rFonts w:ascii="Times New Roman" w:hAnsi="Times New Roman" w:cs="Times New Roman"/>
          <w:sz w:val="28"/>
          <w:szCs w:val="28"/>
        </w:rPr>
        <w:t xml:space="preserve"> настоящей статьи:</w:t>
      </w:r>
    </w:p>
    <w:p w:rsidR="00B76F35" w:rsidRPr="0026348D" w:rsidRDefault="00B76F35" w:rsidP="00B76F3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55EC">
        <w:rPr>
          <w:rFonts w:ascii="Times New Roman" w:hAnsi="Times New Roman" w:cs="Times New Roman"/>
          <w:sz w:val="28"/>
          <w:szCs w:val="28"/>
        </w:rPr>
        <w:t>а) копия постановления</w:t>
      </w:r>
      <w:r w:rsidRPr="0026348D">
        <w:rPr>
          <w:rFonts w:ascii="Times New Roman" w:hAnsi="Times New Roman" w:cs="Times New Roman"/>
          <w:sz w:val="28"/>
          <w:szCs w:val="28"/>
        </w:rPr>
        <w:t xml:space="preserve"> судебного пристава-исполнителя об окончании исполнительного производства и о возвращении взыскателю исполнительного документа;</w:t>
      </w:r>
    </w:p>
    <w:p w:rsidR="00B76F35" w:rsidRPr="0026348D" w:rsidRDefault="00B76F35" w:rsidP="00B76F3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348D">
        <w:rPr>
          <w:rFonts w:ascii="Times New Roman" w:hAnsi="Times New Roman" w:cs="Times New Roman"/>
          <w:sz w:val="28"/>
          <w:szCs w:val="28"/>
        </w:rPr>
        <w:t>б) справка налогового органа о суммах недоимки и задолженности по пеням и штрафам с приложенной к ней расшифровкой периода образования задолженности;</w:t>
      </w:r>
    </w:p>
    <w:p w:rsidR="00B76F35" w:rsidRPr="00391C5D" w:rsidRDefault="00B76F35" w:rsidP="00B76F3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348D">
        <w:rPr>
          <w:rFonts w:ascii="Times New Roman" w:hAnsi="Times New Roman" w:cs="Times New Roman"/>
          <w:sz w:val="28"/>
          <w:szCs w:val="28"/>
        </w:rPr>
        <w:t xml:space="preserve">2) </w:t>
      </w:r>
      <w:r w:rsidRPr="00391C5D">
        <w:rPr>
          <w:rFonts w:ascii="Times New Roman" w:hAnsi="Times New Roman" w:cs="Times New Roman"/>
          <w:sz w:val="28"/>
          <w:szCs w:val="28"/>
        </w:rPr>
        <w:t xml:space="preserve">при наличии основания, указанного в </w:t>
      </w:r>
      <w:hyperlink w:anchor="P18">
        <w:r w:rsidRPr="00391C5D">
          <w:rPr>
            <w:rFonts w:ascii="Times New Roman" w:hAnsi="Times New Roman" w:cs="Times New Roman"/>
            <w:sz w:val="28"/>
            <w:szCs w:val="28"/>
          </w:rPr>
          <w:t>пункте 2 части 1</w:t>
        </w:r>
      </w:hyperlink>
      <w:r w:rsidRPr="00391C5D">
        <w:rPr>
          <w:rFonts w:ascii="Times New Roman" w:hAnsi="Times New Roman" w:cs="Times New Roman"/>
          <w:sz w:val="28"/>
          <w:szCs w:val="28"/>
        </w:rPr>
        <w:t xml:space="preserve"> настоящей статьи:</w:t>
      </w:r>
    </w:p>
    <w:p w:rsidR="00B76F35" w:rsidRPr="0026348D" w:rsidRDefault="00B76F35" w:rsidP="00B76F3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348D">
        <w:rPr>
          <w:rFonts w:ascii="Times New Roman" w:hAnsi="Times New Roman" w:cs="Times New Roman"/>
          <w:sz w:val="28"/>
          <w:szCs w:val="28"/>
        </w:rPr>
        <w:t>а) справка налогового органа о суммах недоимки и задолженности по пеням и штрафам с приложенной к ней расшифровкой периода образования задолженности;</w:t>
      </w:r>
    </w:p>
    <w:p w:rsidR="00B76F35" w:rsidRPr="0026348D" w:rsidRDefault="00B76F35" w:rsidP="00B76F3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348D">
        <w:rPr>
          <w:rFonts w:ascii="Times New Roman" w:hAnsi="Times New Roman" w:cs="Times New Roman"/>
          <w:sz w:val="28"/>
          <w:szCs w:val="28"/>
        </w:rPr>
        <w:t>3) при наличии основания, указанного в пункте 3 части 1 настоящей статьи:</w:t>
      </w:r>
    </w:p>
    <w:p w:rsidR="00B76F35" w:rsidRPr="0026348D" w:rsidRDefault="00B76F35" w:rsidP="00B76F3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348D">
        <w:rPr>
          <w:rFonts w:ascii="Times New Roman" w:hAnsi="Times New Roman" w:cs="Times New Roman"/>
          <w:sz w:val="28"/>
          <w:szCs w:val="28"/>
        </w:rPr>
        <w:t>а) справка налогового органа о суммах недоимки и задолженности по пеням и штрафам с приложенной к ней расшифровкой периода образования задолженности;</w:t>
      </w:r>
    </w:p>
    <w:p w:rsidR="00B76F35" w:rsidRPr="0026348D" w:rsidRDefault="00B76F35" w:rsidP="00B76F3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348D">
        <w:rPr>
          <w:rFonts w:ascii="Times New Roman" w:hAnsi="Times New Roman" w:cs="Times New Roman"/>
          <w:sz w:val="28"/>
          <w:szCs w:val="28"/>
        </w:rPr>
        <w:t xml:space="preserve">б) требование об уплате налога, пени и штрафов по форме, </w:t>
      </w:r>
      <w:r w:rsidRPr="0026348D">
        <w:rPr>
          <w:rFonts w:ascii="Times New Roman" w:hAnsi="Times New Roman" w:cs="Times New Roman"/>
          <w:sz w:val="28"/>
          <w:szCs w:val="28"/>
        </w:rPr>
        <w:lastRenderedPageBreak/>
        <w:t>утвержденной федеральным органом исполнительной власти, уполномоченным по контролю и надзору в области налогов и сборов;</w:t>
      </w:r>
    </w:p>
    <w:p w:rsidR="00B76F35" w:rsidRPr="00391C5D" w:rsidRDefault="00B76F35" w:rsidP="00B76F3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348D">
        <w:rPr>
          <w:rFonts w:ascii="Times New Roman" w:hAnsi="Times New Roman" w:cs="Times New Roman"/>
          <w:sz w:val="28"/>
          <w:szCs w:val="28"/>
        </w:rPr>
        <w:t xml:space="preserve">4) при наличии основания, </w:t>
      </w:r>
      <w:r w:rsidRPr="00391C5D">
        <w:rPr>
          <w:rFonts w:ascii="Times New Roman" w:hAnsi="Times New Roman" w:cs="Times New Roman"/>
          <w:sz w:val="28"/>
          <w:szCs w:val="28"/>
        </w:rPr>
        <w:t xml:space="preserve">указанного в </w:t>
      </w:r>
      <w:hyperlink w:anchor="P19">
        <w:r w:rsidRPr="00391C5D">
          <w:rPr>
            <w:rFonts w:ascii="Times New Roman" w:hAnsi="Times New Roman" w:cs="Times New Roman"/>
            <w:sz w:val="28"/>
            <w:szCs w:val="28"/>
          </w:rPr>
          <w:t>пункте 4 части 1</w:t>
        </w:r>
      </w:hyperlink>
      <w:r w:rsidRPr="00391C5D">
        <w:rPr>
          <w:rFonts w:ascii="Times New Roman" w:hAnsi="Times New Roman" w:cs="Times New Roman"/>
          <w:sz w:val="28"/>
          <w:szCs w:val="28"/>
        </w:rPr>
        <w:t xml:space="preserve"> настоящей статьи:</w:t>
      </w:r>
    </w:p>
    <w:p w:rsidR="00B76F35" w:rsidRPr="0026348D" w:rsidRDefault="00B76F35" w:rsidP="00B76F3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348D">
        <w:rPr>
          <w:rFonts w:ascii="Times New Roman" w:hAnsi="Times New Roman" w:cs="Times New Roman"/>
          <w:sz w:val="28"/>
          <w:szCs w:val="28"/>
        </w:rPr>
        <w:t>а) сведения о государственной регистрации смерти физического лица, полученные от органов, осуществляющих регистрацию актов гражданского состояния физических лиц, или копия вступившего в законную силу судебного решения об объявлении физического лица умершим;</w:t>
      </w:r>
    </w:p>
    <w:p w:rsidR="00B76F35" w:rsidRPr="0026348D" w:rsidRDefault="00B76F35" w:rsidP="00B76F3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348D">
        <w:rPr>
          <w:rFonts w:ascii="Times New Roman" w:hAnsi="Times New Roman" w:cs="Times New Roman"/>
          <w:sz w:val="28"/>
          <w:szCs w:val="28"/>
        </w:rPr>
        <w:t>б) справка налогового органа о суммах недоимки и задолженности по пеням и штрафам с приложенной к ней расшифровкой периода образования задолженности;</w:t>
      </w:r>
    </w:p>
    <w:p w:rsidR="00B76F35" w:rsidRPr="0026348D" w:rsidRDefault="00B76F35" w:rsidP="00B76F3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348D">
        <w:rPr>
          <w:rFonts w:ascii="Times New Roman" w:hAnsi="Times New Roman" w:cs="Times New Roman"/>
          <w:sz w:val="28"/>
          <w:szCs w:val="28"/>
        </w:rPr>
        <w:t>в) требование об уплате налога, пени и штрафов по форме, утвержденной федеральным органом исполнительной власти, уполномоченным по контролю и надзору в области налогов и сборов.</w:t>
      </w:r>
    </w:p>
    <w:p w:rsidR="00B76F35" w:rsidRPr="00B76F35" w:rsidRDefault="00B76F35" w:rsidP="00B76F3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76F35" w:rsidRPr="00B76F35" w:rsidRDefault="00B76F35" w:rsidP="00B76F35">
      <w:pPr>
        <w:pStyle w:val="ac"/>
        <w:rPr>
          <w:rFonts w:ascii="Times New Roman" w:hAnsi="Times New Roman" w:cs="Times New Roman"/>
          <w:sz w:val="28"/>
          <w:szCs w:val="28"/>
        </w:rPr>
      </w:pPr>
      <w:bookmarkStart w:id="3" w:name="sub_3"/>
      <w:r w:rsidRPr="00B76F35">
        <w:rPr>
          <w:rStyle w:val="ab"/>
          <w:rFonts w:ascii="Times New Roman" w:hAnsi="Times New Roman" w:cs="Times New Roman"/>
          <w:sz w:val="28"/>
          <w:szCs w:val="28"/>
        </w:rPr>
        <w:t>Статья 2</w:t>
      </w:r>
    </w:p>
    <w:bookmarkEnd w:id="3"/>
    <w:p w:rsidR="00B76F35" w:rsidRPr="00B76F35" w:rsidRDefault="00B76F35" w:rsidP="00B76F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76F35" w:rsidRPr="00B76F35" w:rsidRDefault="00B76F35" w:rsidP="00B76F35">
      <w:pPr>
        <w:tabs>
          <w:tab w:val="num" w:pos="1008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6F35">
        <w:rPr>
          <w:rFonts w:ascii="Times New Roman" w:hAnsi="Times New Roman" w:cs="Times New Roman"/>
          <w:sz w:val="28"/>
          <w:szCs w:val="28"/>
        </w:rPr>
        <w:t>Настоящее решение вступает в силу по истечении одного месяца со дня его официального опубликования.</w:t>
      </w:r>
    </w:p>
    <w:p w:rsidR="00B76F35" w:rsidRPr="00B76F35" w:rsidRDefault="00B76F35" w:rsidP="00B76F35">
      <w:pPr>
        <w:tabs>
          <w:tab w:val="num" w:pos="1008"/>
        </w:tabs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6F35">
        <w:rPr>
          <w:rFonts w:ascii="Times New Roman" w:hAnsi="Times New Roman" w:cs="Times New Roman"/>
          <w:b/>
          <w:sz w:val="28"/>
          <w:szCs w:val="28"/>
        </w:rPr>
        <w:t xml:space="preserve">  Статья 3</w:t>
      </w:r>
    </w:p>
    <w:p w:rsidR="00BD56E3" w:rsidRDefault="00B76F35" w:rsidP="00BD56E3">
      <w:pPr>
        <w:tabs>
          <w:tab w:val="num" w:pos="1008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6F35">
        <w:rPr>
          <w:rFonts w:ascii="Times New Roman" w:hAnsi="Times New Roman" w:cs="Times New Roman"/>
          <w:sz w:val="28"/>
          <w:szCs w:val="28"/>
        </w:rPr>
        <w:t xml:space="preserve"> Разместить настоящее Решение на официальном сайте</w:t>
      </w:r>
      <w:r w:rsidR="00BD56E3" w:rsidRPr="00BD56E3">
        <w:rPr>
          <w:rFonts w:ascii="Times New Roman" w:hAnsi="Times New Roman"/>
          <w:sz w:val="28"/>
          <w:szCs w:val="28"/>
        </w:rPr>
        <w:t xml:space="preserve"> </w:t>
      </w:r>
      <w:r w:rsidR="00BD56E3" w:rsidRPr="001E3989">
        <w:rPr>
          <w:rFonts w:ascii="Times New Roman" w:hAnsi="Times New Roman" w:cs="Times New Roman"/>
          <w:sz w:val="28"/>
          <w:szCs w:val="28"/>
        </w:rPr>
        <w:t xml:space="preserve">администрации  в   сети  Интернет   </w:t>
      </w:r>
      <w:r w:rsidR="00BD56E3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BD56E3" w:rsidRPr="00DA34CB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BD56E3">
        <w:rPr>
          <w:rFonts w:ascii="Times New Roman" w:hAnsi="Times New Roman" w:cs="Times New Roman"/>
          <w:sz w:val="28"/>
          <w:szCs w:val="28"/>
          <w:lang w:val="en-US"/>
        </w:rPr>
        <w:t>ams</w:t>
      </w:r>
      <w:proofErr w:type="spellEnd"/>
      <w:r w:rsidR="00BD56E3" w:rsidRPr="00DA34CB">
        <w:rPr>
          <w:rFonts w:ascii="Times New Roman" w:hAnsi="Times New Roman" w:cs="Times New Roman"/>
          <w:sz w:val="28"/>
          <w:szCs w:val="28"/>
        </w:rPr>
        <w:t>-</w:t>
      </w:r>
      <w:r w:rsidR="00BD56E3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BD56E3" w:rsidRPr="00DA34CB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BD56E3">
        <w:rPr>
          <w:rFonts w:ascii="Times New Roman" w:hAnsi="Times New Roman" w:cs="Times New Roman"/>
          <w:sz w:val="28"/>
          <w:szCs w:val="28"/>
          <w:lang w:val="en-US"/>
        </w:rPr>
        <w:t>saniba</w:t>
      </w:r>
      <w:proofErr w:type="spellEnd"/>
      <w:r w:rsidR="00BD56E3" w:rsidRPr="00BD56E3">
        <w:rPr>
          <w:rFonts w:ascii="Times New Roman" w:hAnsi="Times New Roman" w:cs="Times New Roman"/>
          <w:sz w:val="28"/>
          <w:szCs w:val="28"/>
        </w:rPr>
        <w:t xml:space="preserve"> </w:t>
      </w:r>
      <w:r w:rsidR="00BD56E3" w:rsidRPr="00B76F35">
        <w:rPr>
          <w:rFonts w:ascii="Times New Roman" w:hAnsi="Times New Roman" w:cs="Times New Roman"/>
          <w:sz w:val="28"/>
          <w:szCs w:val="28"/>
        </w:rPr>
        <w:t xml:space="preserve">сельского поселения Пригородного муниципального района </w:t>
      </w:r>
      <w:proofErr w:type="spellStart"/>
      <w:r w:rsidR="00BD56E3" w:rsidRPr="00B76F35">
        <w:rPr>
          <w:rFonts w:ascii="Times New Roman" w:hAnsi="Times New Roman" w:cs="Times New Roman"/>
          <w:sz w:val="28"/>
          <w:szCs w:val="28"/>
        </w:rPr>
        <w:t>РСО-Алания</w:t>
      </w:r>
      <w:proofErr w:type="spellEnd"/>
      <w:r w:rsidR="00BD56E3" w:rsidRPr="00B76F35">
        <w:rPr>
          <w:rFonts w:ascii="Times New Roman" w:hAnsi="Times New Roman" w:cs="Times New Roman"/>
          <w:sz w:val="28"/>
          <w:szCs w:val="28"/>
        </w:rPr>
        <w:t xml:space="preserve">.      </w:t>
      </w:r>
    </w:p>
    <w:p w:rsidR="00BD56E3" w:rsidRPr="001E3989" w:rsidRDefault="00BD56E3" w:rsidP="00340546">
      <w:pPr>
        <w:pStyle w:val="1"/>
        <w:tabs>
          <w:tab w:val="left" w:pos="1414"/>
        </w:tabs>
        <w:spacing w:after="0" w:line="240" w:lineRule="auto"/>
        <w:ind w:right="170"/>
        <w:jc w:val="both"/>
        <w:rPr>
          <w:rFonts w:ascii="Times New Roman" w:hAnsi="Times New Roman" w:cs="Times New Roman"/>
          <w:sz w:val="28"/>
          <w:szCs w:val="28"/>
        </w:rPr>
      </w:pPr>
    </w:p>
    <w:p w:rsidR="00B76F35" w:rsidRDefault="00B76F35" w:rsidP="00B76F35">
      <w:pPr>
        <w:tabs>
          <w:tab w:val="num" w:pos="1008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76F35" w:rsidRDefault="00B76F35" w:rsidP="00B76F35">
      <w:pPr>
        <w:tabs>
          <w:tab w:val="num" w:pos="1008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76F35" w:rsidRDefault="00B76F35" w:rsidP="00B76F35">
      <w:pPr>
        <w:tabs>
          <w:tab w:val="num" w:pos="1008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76F35" w:rsidRDefault="00B76F35" w:rsidP="00B76F35">
      <w:pPr>
        <w:tabs>
          <w:tab w:val="num" w:pos="1008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76F35" w:rsidRPr="00B76F35" w:rsidRDefault="00B76F35" w:rsidP="00B76F35">
      <w:pPr>
        <w:tabs>
          <w:tab w:val="num" w:pos="1008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F205C" w:rsidRPr="003F205C" w:rsidRDefault="003F205C" w:rsidP="00A76D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205C" w:rsidRPr="003F205C" w:rsidRDefault="003F205C" w:rsidP="00A76D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205C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3F205C">
        <w:rPr>
          <w:rFonts w:ascii="Times New Roman" w:hAnsi="Times New Roman" w:cs="Times New Roman"/>
          <w:sz w:val="28"/>
          <w:szCs w:val="28"/>
        </w:rPr>
        <w:t>Нижнесанибанского</w:t>
      </w:r>
      <w:proofErr w:type="spellEnd"/>
    </w:p>
    <w:p w:rsidR="003F205C" w:rsidRDefault="003F205C" w:rsidP="001B79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205C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Ф.М.Хинчагов</w:t>
      </w:r>
      <w:proofErr w:type="spellEnd"/>
    </w:p>
    <w:p w:rsidR="003F205C" w:rsidRDefault="003F205C" w:rsidP="003F205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F205C" w:rsidRDefault="003F205C" w:rsidP="001B794D">
      <w:pPr>
        <w:rPr>
          <w:rFonts w:ascii="Times New Roman" w:hAnsi="Times New Roman" w:cs="Times New Roman"/>
          <w:sz w:val="28"/>
          <w:szCs w:val="28"/>
        </w:rPr>
      </w:pPr>
    </w:p>
    <w:sectPr w:rsidR="003F205C" w:rsidSect="00D152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D3433"/>
    <w:multiLevelType w:val="hybridMultilevel"/>
    <w:tmpl w:val="9F9254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1331BE"/>
    <w:multiLevelType w:val="hybridMultilevel"/>
    <w:tmpl w:val="D88C34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F52A1D"/>
    <w:multiLevelType w:val="multilevel"/>
    <w:tmpl w:val="01F8EA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9466E8"/>
    <w:multiLevelType w:val="hybridMultilevel"/>
    <w:tmpl w:val="98F20296"/>
    <w:lvl w:ilvl="0" w:tplc="836429C4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1106A5C"/>
    <w:multiLevelType w:val="multilevel"/>
    <w:tmpl w:val="268072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DEB794B"/>
    <w:multiLevelType w:val="multilevel"/>
    <w:tmpl w:val="08DAD4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B5E4B"/>
    <w:rsid w:val="00023AEF"/>
    <w:rsid w:val="00053619"/>
    <w:rsid w:val="0008664F"/>
    <w:rsid w:val="00090636"/>
    <w:rsid w:val="000A4F99"/>
    <w:rsid w:val="000C3ECD"/>
    <w:rsid w:val="000D58FC"/>
    <w:rsid w:val="000F5EF9"/>
    <w:rsid w:val="0011557B"/>
    <w:rsid w:val="00173562"/>
    <w:rsid w:val="00173AD4"/>
    <w:rsid w:val="0018490F"/>
    <w:rsid w:val="00190E52"/>
    <w:rsid w:val="001B5634"/>
    <w:rsid w:val="001B772A"/>
    <w:rsid w:val="001B794D"/>
    <w:rsid w:val="001C2061"/>
    <w:rsid w:val="001D6194"/>
    <w:rsid w:val="001F7ED6"/>
    <w:rsid w:val="0020331A"/>
    <w:rsid w:val="00225135"/>
    <w:rsid w:val="002741B3"/>
    <w:rsid w:val="00287AD1"/>
    <w:rsid w:val="002A0349"/>
    <w:rsid w:val="002A6399"/>
    <w:rsid w:val="002C7025"/>
    <w:rsid w:val="002D718B"/>
    <w:rsid w:val="002F00DA"/>
    <w:rsid w:val="00307577"/>
    <w:rsid w:val="00340546"/>
    <w:rsid w:val="003A4707"/>
    <w:rsid w:val="003C5C03"/>
    <w:rsid w:val="003D0245"/>
    <w:rsid w:val="003E357F"/>
    <w:rsid w:val="003F14C2"/>
    <w:rsid w:val="003F205C"/>
    <w:rsid w:val="003F5559"/>
    <w:rsid w:val="003F708F"/>
    <w:rsid w:val="004161AF"/>
    <w:rsid w:val="00456FAE"/>
    <w:rsid w:val="00462605"/>
    <w:rsid w:val="00481E1E"/>
    <w:rsid w:val="004E0030"/>
    <w:rsid w:val="004E6CF0"/>
    <w:rsid w:val="004F0D52"/>
    <w:rsid w:val="00552983"/>
    <w:rsid w:val="005560B8"/>
    <w:rsid w:val="005A77F0"/>
    <w:rsid w:val="005C3DFA"/>
    <w:rsid w:val="005D780E"/>
    <w:rsid w:val="005F6E5E"/>
    <w:rsid w:val="0063167B"/>
    <w:rsid w:val="00664554"/>
    <w:rsid w:val="006B5E4B"/>
    <w:rsid w:val="006C333F"/>
    <w:rsid w:val="006D6323"/>
    <w:rsid w:val="006E4B52"/>
    <w:rsid w:val="006F325A"/>
    <w:rsid w:val="00713336"/>
    <w:rsid w:val="0075576E"/>
    <w:rsid w:val="00767BD8"/>
    <w:rsid w:val="007A6FE7"/>
    <w:rsid w:val="007B76A6"/>
    <w:rsid w:val="00825BD4"/>
    <w:rsid w:val="00826EDB"/>
    <w:rsid w:val="00855A48"/>
    <w:rsid w:val="008642F2"/>
    <w:rsid w:val="008B0948"/>
    <w:rsid w:val="008B6FD3"/>
    <w:rsid w:val="008E1ECE"/>
    <w:rsid w:val="008E2280"/>
    <w:rsid w:val="008F68F7"/>
    <w:rsid w:val="009701E8"/>
    <w:rsid w:val="00976373"/>
    <w:rsid w:val="00990FBE"/>
    <w:rsid w:val="009B169B"/>
    <w:rsid w:val="00A23162"/>
    <w:rsid w:val="00A360C2"/>
    <w:rsid w:val="00A36A57"/>
    <w:rsid w:val="00A63281"/>
    <w:rsid w:val="00A76D99"/>
    <w:rsid w:val="00AA0D38"/>
    <w:rsid w:val="00AA428C"/>
    <w:rsid w:val="00AE657D"/>
    <w:rsid w:val="00B47C08"/>
    <w:rsid w:val="00B76F35"/>
    <w:rsid w:val="00B93F98"/>
    <w:rsid w:val="00BB756D"/>
    <w:rsid w:val="00BC5D83"/>
    <w:rsid w:val="00BD56E3"/>
    <w:rsid w:val="00C6066E"/>
    <w:rsid w:val="00C91D14"/>
    <w:rsid w:val="00C95FCA"/>
    <w:rsid w:val="00CB3902"/>
    <w:rsid w:val="00CC4EB8"/>
    <w:rsid w:val="00CE229E"/>
    <w:rsid w:val="00D15208"/>
    <w:rsid w:val="00D30844"/>
    <w:rsid w:val="00D43CDA"/>
    <w:rsid w:val="00D44D21"/>
    <w:rsid w:val="00D91734"/>
    <w:rsid w:val="00DA26EB"/>
    <w:rsid w:val="00DC009E"/>
    <w:rsid w:val="00DF14EA"/>
    <w:rsid w:val="00E0309D"/>
    <w:rsid w:val="00E42742"/>
    <w:rsid w:val="00E46CA1"/>
    <w:rsid w:val="00E76111"/>
    <w:rsid w:val="00E80419"/>
    <w:rsid w:val="00EA00F8"/>
    <w:rsid w:val="00EB65A3"/>
    <w:rsid w:val="00F04734"/>
    <w:rsid w:val="00F05517"/>
    <w:rsid w:val="00F06391"/>
    <w:rsid w:val="00F3211B"/>
    <w:rsid w:val="00F43FAA"/>
    <w:rsid w:val="00F67D14"/>
    <w:rsid w:val="00FB7558"/>
    <w:rsid w:val="00FD419C"/>
    <w:rsid w:val="00FD651F"/>
    <w:rsid w:val="00FF43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208"/>
  </w:style>
  <w:style w:type="paragraph" w:styleId="2">
    <w:name w:val="heading 2"/>
    <w:basedOn w:val="a"/>
    <w:next w:val="a"/>
    <w:link w:val="20"/>
    <w:qFormat/>
    <w:rsid w:val="009B169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6B5E4B"/>
    <w:pPr>
      <w:spacing w:after="0" w:line="240" w:lineRule="auto"/>
    </w:pPr>
  </w:style>
  <w:style w:type="paragraph" w:styleId="21">
    <w:name w:val="Body Text Indent 2"/>
    <w:basedOn w:val="a"/>
    <w:link w:val="22"/>
    <w:rsid w:val="00D43CDA"/>
    <w:pPr>
      <w:spacing w:after="120" w:line="480" w:lineRule="auto"/>
      <w:ind w:left="283"/>
    </w:pPr>
    <w:rPr>
      <w:rFonts w:ascii="Calibri" w:eastAsia="Times New Roman" w:hAnsi="Calibri" w:cs="Times New Roman"/>
    </w:rPr>
  </w:style>
  <w:style w:type="character" w:customStyle="1" w:styleId="22">
    <w:name w:val="Основной текст с отступом 2 Знак"/>
    <w:basedOn w:val="a0"/>
    <w:link w:val="21"/>
    <w:rsid w:val="00D43CDA"/>
    <w:rPr>
      <w:rFonts w:ascii="Calibri" w:eastAsia="Times New Roman" w:hAnsi="Calibri" w:cs="Times New Roman"/>
    </w:rPr>
  </w:style>
  <w:style w:type="paragraph" w:styleId="a4">
    <w:name w:val="List Paragraph"/>
    <w:basedOn w:val="a"/>
    <w:uiPriority w:val="99"/>
    <w:qFormat/>
    <w:rsid w:val="00D43CDA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D43C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D43CDA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D43C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43CDA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9B169B"/>
    <w:rPr>
      <w:rFonts w:ascii="Times New Roman" w:eastAsia="Times New Roman" w:hAnsi="Times New Roman" w:cs="Times New Roman"/>
      <w:sz w:val="24"/>
      <w:szCs w:val="20"/>
    </w:rPr>
  </w:style>
  <w:style w:type="paragraph" w:styleId="3">
    <w:name w:val="Body Text 3"/>
    <w:basedOn w:val="a"/>
    <w:link w:val="30"/>
    <w:rsid w:val="008642F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8642F2"/>
    <w:rPr>
      <w:rFonts w:ascii="Times New Roman" w:eastAsia="Times New Roman" w:hAnsi="Times New Roman" w:cs="Times New Roman"/>
      <w:sz w:val="16"/>
      <w:szCs w:val="16"/>
    </w:rPr>
  </w:style>
  <w:style w:type="paragraph" w:styleId="a9">
    <w:name w:val="Body Text"/>
    <w:basedOn w:val="a"/>
    <w:link w:val="aa"/>
    <w:uiPriority w:val="99"/>
    <w:semiHidden/>
    <w:unhideWhenUsed/>
    <w:rsid w:val="0018490F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18490F"/>
  </w:style>
  <w:style w:type="paragraph" w:customStyle="1" w:styleId="ConsPlusNormal">
    <w:name w:val="ConsPlusNormal"/>
    <w:rsid w:val="00B76F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</w:rPr>
  </w:style>
  <w:style w:type="paragraph" w:customStyle="1" w:styleId="ConsPlusTitle">
    <w:name w:val="ConsPlusTitle"/>
    <w:rsid w:val="00B76F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</w:rPr>
  </w:style>
  <w:style w:type="character" w:customStyle="1" w:styleId="ab">
    <w:name w:val="Цветовое выделение"/>
    <w:uiPriority w:val="99"/>
    <w:rsid w:val="00B76F35"/>
    <w:rPr>
      <w:b/>
      <w:bCs/>
      <w:color w:val="26282F"/>
    </w:rPr>
  </w:style>
  <w:style w:type="paragraph" w:customStyle="1" w:styleId="ac">
    <w:name w:val="Заголовок статьи"/>
    <w:basedOn w:val="a"/>
    <w:next w:val="a"/>
    <w:uiPriority w:val="99"/>
    <w:rsid w:val="00B76F35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character" w:customStyle="1" w:styleId="ad">
    <w:name w:val="Основной текст_"/>
    <w:basedOn w:val="a0"/>
    <w:link w:val="1"/>
    <w:rsid w:val="00BD56E3"/>
    <w:rPr>
      <w:rFonts w:ascii="Arial" w:eastAsia="Arial" w:hAnsi="Arial" w:cs="Arial"/>
      <w:color w:val="3A3A3A"/>
      <w:sz w:val="17"/>
      <w:szCs w:val="17"/>
    </w:rPr>
  </w:style>
  <w:style w:type="paragraph" w:customStyle="1" w:styleId="1">
    <w:name w:val="Основной текст1"/>
    <w:basedOn w:val="a"/>
    <w:link w:val="ad"/>
    <w:rsid w:val="00BD56E3"/>
    <w:pPr>
      <w:widowControl w:val="0"/>
      <w:spacing w:after="220" w:line="480" w:lineRule="auto"/>
      <w:jc w:val="right"/>
    </w:pPr>
    <w:rPr>
      <w:rFonts w:ascii="Arial" w:eastAsia="Arial" w:hAnsi="Arial" w:cs="Arial"/>
      <w:color w:val="3A3A3A"/>
      <w:sz w:val="17"/>
      <w:szCs w:val="1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60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88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35F6033420357610328EC5A13E4958401EE0B807CE2A26CBBEF0442E9AFF3846746E9E0C4C77E5A436FB67ABC1CF818C9FAAFC56168C96EWDmA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35F6033420357610328EC5A13E4958401EE0B807CE2A26CBBEF0442E9AFF3846746E9E0C4C77E5A426FB67ABC1CF818C9FAAFC56168C96EWDmAO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757</Words>
  <Characters>4315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2024-06-06T10:56:00Z</cp:lastPrinted>
  <dcterms:created xsi:type="dcterms:W3CDTF">2024-06-06T08:28:00Z</dcterms:created>
  <dcterms:modified xsi:type="dcterms:W3CDTF">2024-06-06T10:59:00Z</dcterms:modified>
</cp:coreProperties>
</file>